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32"/>
          <w:szCs w:val="32"/>
        </w:rPr>
        <w:t xml:space="preserve">PAKET TEMPLATE</w:t>
      </w:r>
    </w:p>
    <w:p>
      <w:pPr>
        <w:spacing w:after="40" w:before="0" w:line="240"/>
        <w:jc w:val="center"/>
      </w:pPr>
      <w:r>
        <w:rPr>
          <w:b/>
          <w:bCs/>
          <w:i w:val="false"/>
          <w:iCs w:val="false"/>
          <w:caps w:val="false"/>
          <w:sz w:val="32"/>
          <w:szCs w:val="32"/>
        </w:rPr>
        <w:t xml:space="preserve">DOKUMEN LEGALITAS, ADMINISTRASI,</w:t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32"/>
          <w:szCs w:val="32"/>
        </w:rPr>
        <w:t xml:space="preserve">DAN DOKUMENTASI</w:t>
      </w:r>
    </w:p>
    <w:p>
      <w:pPr>
        <w:spacing w:after="300" w:before="0" w:line="240"/>
        <w:jc w:val="center"/>
      </w:pPr>
      <w:r>
        <w:rPr>
          <w:b/>
          <w:bCs/>
          <w:i w:val="false"/>
          <w:iCs w:val="false"/>
          <w:caps w:val="false"/>
          <w:sz w:val="28"/>
          <w:szCs w:val="28"/>
        </w:rPr>
        <w:t xml:space="preserve">PERPUSTAKAAN SEKOLAH / MADRASAH</w:t>
      </w:r>
    </w:p>
    <w:p>
      <w:pPr>
        <w:spacing w:after="4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Pelengkap Template Bukti Fisik Akreditasi Perpustakaan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SD/MI (Kepka Perpusnas No. 157 Tahun 2025) dan</w:t>
      </w:r>
    </w:p>
    <w:p>
      <w:pPr>
        <w:spacing w:after="40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SMP/MTs (Kepka Perpusnas No. 158 Tahun 2025)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600"/>
        <w:gridCol w:w="6438"/>
        <w:gridCol w:w="1600"/>
      </w:tblGrid>
      <w:tr>
        <w:trPr>
          <w:cantSplit/>
          <w:tblHeader w:val="false"/>
        </w:trPr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1"/>
                <w:szCs w:val="21"/>
              </w:rPr>
              <w:t xml:space="preserve">27 Naskah Siap Pakai dalam 4 Bagian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A. Legalitas (9)  •  B. Buku Kerja &amp; Administrasi (8)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C. Berita Acara &amp; Kerja Sama (6)  •  D. Persiapan Akreditasi (4)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40" w:before="0" w:line="240"/>
        <w:jc w:val="center"/>
      </w:pPr>
      <w:r>
        <w:rPr>
          <w:b/>
          <w:bCs/>
          <w:i w:val="false"/>
          <w:iCs w:val="false"/>
          <w:caps w:val="false"/>
          <w:sz w:val="24"/>
          <w:szCs w:val="24"/>
        </w:rPr>
        <w:t xml:space="preserve">NAMA PERPUSTAKAAN</w:t>
      </w:r>
    </w:p>
    <w:p>
      <w:pPr>
        <w:spacing w:after="4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4"/>
          <w:szCs w:val="24"/>
        </w:rPr>
        <w:t xml:space="preserve">……………………………………………………………………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SEKOLAH/MADRASAH …………………………………………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TAHUN 20……</w:t>
      </w:r>
    </w:p>
    <w:p>
      <w:r>
        <w:br w:type="page"/>
      </w:r>
    </w:p>
    <w:p>
      <w:pPr>
        <w:pStyle w:val="Heading1"/>
        <w:spacing w:after="240" w:before="0"/>
        <w:jc w:val="center"/>
      </w:pPr>
      <w:r>
        <w:rPr>
          <w:b/>
          <w:bCs/>
          <w:color w:val="000000"/>
          <w:sz w:val="26"/>
          <w:szCs w:val="26"/>
        </w:rPr>
        <w:t xml:space="preserve">PETUNJUK PENGGUNAAN</w:t>
      </w:r>
    </w:p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Paket ini melengkapi Template Bukti Fisik Akreditasi Perpustakaan. Jika template bukti fisik menyediakan lembar rekap dan kotak tempel dokumen, paket ini menyediakan naskah dokumen yang harus ditempel tersebut — mulai dari SK Pendirian Perpustakaan sampai buku kerja harian dan berita acara kegiatan.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Cara Menggunakan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1.  Ganti seluruh tulisan dalam kurung siku dan titik-titik dengan data sekolah/madrasah yang sebenarnya.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2.  Naskah keputusan (SK) diketik ulang pada kop resmi, diberi nomor sesuai tata naskah dinas sekolah, ditandatangani, dan distempel basah.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3.  Tanda *) berarti pilih salah satu atau sesuaikan dengan jenjang dan status sekolah (negeri/swasta).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4.  Untuk sekolah swasta di bawah yayasan, tambahkan dasar hukum AD/ART yayasan pada bagian Mengingat.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5.  Dokumen yang sudah ditandatangani dipindai (scan) menjadi PDF, lalu ditempelkan pada kotak bukti fisik yang sesuai.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6.  Buku kerja pada Bagian B dicetak dan diisi harian — inilah sumber data statistik yang diminta pada BF-3.13 dan laporan kinerja.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Keterkaitan dengan Indikator Akreditasi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4638"/>
      </w:tblGrid>
      <w:tr>
        <w:trPr>
          <w:cantSplit/>
          <w:tblHeader/>
        </w:trPr>
        <w:tc>
          <w:tcPr>
            <w:tcW w:type="dxa" w:w="5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Dokumen dalam Paket Ini</w:t>
            </w:r>
          </w:p>
        </w:tc>
        <w:tc>
          <w:tcPr>
            <w:tcW w:type="dxa" w:w="4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Memenuhi Bukti Fisik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A-01 SK Pendirian Perpustakaan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BF-5.1 unsur wajib nomor 1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A-02 SK Pengangkatan Kepala Perpustakaan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BF-4.1 (SK atau Surat Tugas)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A-03 SK Pengangkatan Tenaga Perpustakaan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BF-4.3 (SK/surat tugas tenaga)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A-05 Tugas Pokok dan Fungsi Perpustakaan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BF-5.1 unsur nomor 3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A-06 Struktur Organisasi &amp; Uraian Tugas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BF-5.1 unsur nomor 4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A-07 Tata Tertib Perpustakaan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 POS wajib nomor 1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A-08 SK Tim Seleksi Koleksi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BF-1.3 aspek wajib nomor 2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A-09 SK Pengesahan Program Kerja, Kebijakan, dan POS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BF-1.3, BF-5.2, BF-6.1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B-01 Buku Induk Koleksi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BF-1.1, BF-1.6, BF-1.7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B-03 &amp; B-05 Buku Kunjungan dan Sirkulasi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BF-1.5, BF-3.13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B-06 Statistik Bulanan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BF-3.13 dan BF-6.4 laporan kinerja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B-07 Daftar Inventaris Sarana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BF-2.2, BF-2.3, BF-2.4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C-01 Berita Acara Hibah Koleksi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BF-1.6 penambahan koleksi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C-04 MoU/PKS Kerja Sama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BF-6.2 kerja sama perpustakaan</w:t>
            </w:r>
          </w:p>
        </w:tc>
      </w:tr>
      <w:tr>
        <w:trPr>
          <w:cantSplit/>
          <w:tblHeader w:val="false"/>
        </w:trPr>
        <w:tc>
          <w:tcPr>
            <w:tcW w:type="dxa" w:w="5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C-06 Berita Acara, Daftar Hadir, Notulen</w:t>
            </w:r>
          </w:p>
        </w:tc>
        <w:tc>
          <w:tcPr>
            <w:tcW w:type="dxa" w:w="4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Seluruh laporan kegiatan Komponen 3</w:t>
            </w:r>
          </w:p>
        </w:tc>
      </w:tr>
    </w:tbl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Kode BF pada tabel di atas mengacu pada Template Bukti Fisik SD/MI maupun SMP/MTs. Untuk jenjang SMP/MTs, penomoran BF-3.4 dan BF-3.5 menjadi bimbingan membaca kritis dan bimbingan teknis menulis.</w:t>
      </w:r>
    </w:p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BAGIAN A — DOKUMEN LEGALITAS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Naskah siap pakai untuk memenuhi Komponen Penyelenggaraan dan Tenaga Perpustakaan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 Pendirian Perpustakaan Sekolah/Madrasah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Unsur legalitas wajib nomor 1 (BF-5.1)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A-01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 Pengangkatan Kepala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Bukti fisik kualifikasi kepala perpustakaan (BF-4.1)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A-02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 Pengangkatan Tenaga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Bukti fisik ketersediaan tenaga (BF-4.3)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A-03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Surat Tugas Pengelola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Alternatif/pelengkap SK pengangkatan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A-04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Uraian Tugas Pokok dan Fungsi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Unsur legalitas nomor 3 (BF-5.1)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A-05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Struktur Organisasi &amp; Uraian Tugas Tenaga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Unsur legalitas nomor 4 (BF-5.1)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A-06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A-07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 dan Naskah Tata Tertib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POS pelayanan wajib nomor 1 (BF-3.1)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A-07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A-08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 Tim Seleksi/Pengembangan Koleksi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Aspek wajib kebijakan pengembangan koleksi (BF-1.3)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A-08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A-09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 Pengesahan Program Kerja, Kebijakan, dan POS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Pengesahan dokumen BF-1.3, BF-5.2, BF-6.1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A-09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60"/>
        <w:jc w:val="right"/>
      </w:pPr>
      <w:r>
        <w:rPr>
          <w:i/>
          <w:iCs/>
          <w:color w:val="808080"/>
          <w:sz w:val="16"/>
          <w:szCs w:val="16"/>
        </w:rPr>
        <w:t xml:space="preserve">A-01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KEPUTUSAN KEPALA SEKOLAH/MADRASAH 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NOMOR: ……………………………………………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TENTANG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PENDIRIAN PERPUSTAKAAN SEKOLAH/MADRASAH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………………………………………………</w:t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DENGAN RAHMAT TUHAN YANG MAHA ESA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KEPALA SEKOLAH/MADRASAH ………………………………………,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Menimbang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perpustakaan sekolah/madrasah merupakan sarana penunjang utama proses pembelajaran serta wahana penumbuhan budaya baca dan literasi bagi warga sekolah;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untuk menjamin penyelenggaraan perpustakaan yang tertib, terprogram, dan sesuai Standar Nasional Perpustakaan Sekolah/Madrasah, perlu ditetapkan pendirian perpustakaan secara resmi;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c.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berdasarkan pertimbangan sebagaimana dimaksud dalam huruf a dan huruf b, perlu menetapkan Keputusan Kepala Sekolah/Madrasah tentang Pendirian Perpustakaan Sekolah/Madrasah;</w:t>
            </w:r>
          </w:p>
        </w:tc>
      </w:tr>
    </w:tbl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Mengingat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1.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20 Tahun 2003 tentang Sistem Pendidikan Nasional;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2.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3.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Pemerintah Nomor 24 Tahun 2014 tentang Pelaksanaan 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4.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Perpustakaan Nasional Nomor 4 Tahun 2024 tentang Standar Nasional Perpustakaan Sekolah/Madrasah;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5.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Perpustakaan Nasional Nomor 157 Tahun 2025 tentang Instrumen Akreditasi Perpustakaan Sekolah Dasar/Madrasah Ibtidaiyah *) atau Nomor 158 Tahun 2025 untuk jenjang SMP/MTs;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6.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Anggaran Dasar/Anggaran Rumah Tangga Yayasan ……………………………… *) untuk sekolah swasta;</w:t>
            </w:r>
          </w:p>
        </w:tc>
      </w:tr>
    </w:tbl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Memperhatikan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Hasil rapat dewan pendidik dan tenaga kependidikan pada tanggal ……………………………… tentang pendirian perpustakaan sekolah/madrasah.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MEMUTUSKAN: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76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Menetapkan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SEKOLAH/MADRASAH TENTANG PENDIRIAN PERPUSTAKAAN SEKOLAH/MADRASAH ………………………………………………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KESATU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Mendirikan perpustakaan pada Sekolah/Madrasah ……………………………………… dengan nama Perpustakaan ………………………………………, berkedudukan di ……………………………………… dan mulai diselenggarakan sejak tanggal 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KEDUA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Perpustakaan sebagaimana dimaksud dalam Diktum KESATU merupakan unit layanan sekolah/madrasah yang menyelenggarakan fungsi pendidikan, informasi, penelitian, pelestarian, dan rekreasi bagi seluruh warga sekolah.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KETIGA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Perpustakaan sebagaimana dimaksud dalam Diktum KESATU wajib didaftarkan untuk memperoleh Nomor Pokok Perpustakaan (NPP) pada basis data nasional perpustakaan.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KEEMPAT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Identitas dan data pokok perpustakaan sebagaimana tercantum dalam Lampiran merupakan bagian tidak terpisahkan dari Keputusan ini.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KELIMA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Segala biaya yang timbul akibat ditetapkannya Keputusan ini dibebankan pada anggaran sekolah/madrasah tahun berjalan.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KEENAM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ini mulai berlaku sejak tanggal ditetapkan, dengan ketentuan apabila di kemudian hari terdapat kekeliruan akan diperbaiki sebagaimana mestinya.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LAMPIRAN</w:t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KEPUTUSAN KEPALA SEKOLAH/MADRASAH ………………………</w:t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NOMOR      : ………………………………………</w:t>
      </w:r>
    </w:p>
    <w:p>
      <w:pPr>
        <w:spacing w:after="20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TANGGAL   : ………………………………………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IDENTITAS DAN DATA POKOK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0"/>
        <w:gridCol w:w="200"/>
        <w:gridCol w:w="5238"/>
      </w:tblGrid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NPSN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 (bila sudah terbit)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Kecamatan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Kabupaten/Kota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Provinsi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Berdiri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Status Kelembagaan (Negeri/Swasta)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Luas Ruang Perpustakaan (m²)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Jumlah Koleksi Awal (judul/eksemplar)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Jam Layanan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Telepon/HP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Laman/Email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60"/>
        <w:jc w:val="right"/>
      </w:pPr>
      <w:r>
        <w:rPr>
          <w:i/>
          <w:iCs/>
          <w:color w:val="808080"/>
          <w:sz w:val="16"/>
          <w:szCs w:val="16"/>
        </w:rPr>
        <w:t xml:space="preserve">A-02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KEPUTUSAN KEPALA SEKOLAH/MADRASAH 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NOMOR: ……………………………………………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TENTANG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PENGANGKATAN KEPALA PERPUSTAKAAN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SEKOLAH/MADRASAH ………………………………………</w:t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DENGAN RAHMAT TUHAN YANG MAHA ESA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KEPALA SEKOLAH/MADRASAH ………………………………………,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Menimbang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dalam rangka kelancaran penyelenggaraan dan pengelolaan perpustakaan sekolah/madrasah, perlu ditunjuk kepala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nama yang tercantum dalam Keputusan ini dipandang cakap dan memenuhi syarat untuk diangkat sebagai kepala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c.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berdasarkan pertimbangan sebagaimana dimaksud dalam huruf a dan huruf b, perlu menetapkan Keputusan Kepala Sekolah/Madrasah tentang Pengangkatan Kepala Perpustakaan;</w:t>
            </w:r>
          </w:p>
        </w:tc>
      </w:tr>
    </w:tbl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Mengingat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1.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20 Tahun 2003 tentang Sistem Pendidikan Nasional;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2.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3.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Pemerintah Nomor 24 Tahun 2014 tentang Pelaksanaan 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4.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Perpustakaan Nasional Nomor 4 Tahun 2024 tentang Standar Nasional Perpustakaan Sekolah/Madrasah;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5.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Perpustakaan Nasional Nomor 157 Tahun 2025 tentang Instrumen Akreditasi Perpustakaan Sekolah Dasar/Madrasah Ibtidaiyah *) atau Nomor 158 Tahun 2025 untuk jenjang SMP/MTs;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6.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Anggaran Dasar/Anggaran Rumah Tangga Yayasan ……………………………… *) untuk sekolah swasta;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MEMUTUSKAN: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76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Menetapkan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SEKOLAH/MADRASAH TENTANG PENGANGKATAN KEPALA PERPUSTAKAAN SEKOLAH/MADRASAH 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KESATU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Mengangkat Saudara/i ………………………………………, NIP/NIK ………………………………, pendidikan terakhir ………………………………, sebagai Kepala Perpustakaan ……………………………………… terhitung mulai tanggal 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KEDUA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 sebagaimana dimaksud dalam Diktum KESATU mempunyai tugas merencanakan, melaksanakan, mengoordinasikan, mengevaluasi, dan melaporkan seluruh kegiatan perpustakaan, dengan uraian tugas sebagaimana tercantum dalam Lampiran Keputusan ini.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KETIGA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 bertanggung jawab kepada Kepala Sekolah/Madrasah dan wajib menyampaikan laporan kinerja secara berkala.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KEEMPAT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Masa tugas Kepala Perpustakaan ditetapkan selama ……… (………) tahun dan dapat diperpanjang sesuai kebutuhan.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KELIMA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Segala biaya yang timbul akibat ditetapkannya Keputusan ini dibebankan pada anggaran sekolah/madrasah tahun berjalan.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KEENAM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ini mulai berlaku sejak tanggal ditetapkan, dengan ketentuan apabila di kemudian hari terdapat kekeliruan akan diperbaiki sebagaimana mestinya.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Tembusan disampaikan kepada:  1) Ketua Yayasan/Kepala Dinas Pendidikan setempat;  2) Yang bersangkutan;  3) Arsip.</w:t>
      </w:r>
    </w:p>
    <w:p>
      <w:r>
        <w:br w:type="page"/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LAMPIRAN KEPUTUSAN KEPALA SEKOLAH/MADRASAH</w:t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NOMOR      : ………………………………………</w:t>
      </w:r>
    </w:p>
    <w:p>
      <w:pPr>
        <w:spacing w:after="20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TANGGAL   : ………………………………………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URAIAN TUGAS KEPALA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600"/>
        <w:gridCol w:w="5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Bidang Tugas</w:t>
            </w:r>
          </w:p>
        </w:tc>
        <w:tc>
          <w:tcPr>
            <w:tcW w:type="dxa" w:w="5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Tugas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Perencanaan</w:t>
            </w:r>
          </w:p>
        </w:tc>
        <w:tc>
          <w:tcPr>
            <w:tcW w:type="dxa" w:w="5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Menyusun program kerja tahunan, rencana anggaran, dan kebijakan pengembangan koleksi perpustakaan.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Pengembangan koleksi</w:t>
            </w:r>
          </w:p>
        </w:tc>
        <w:tc>
          <w:tcPr>
            <w:tcW w:type="dxa" w:w="5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Merencanakan dan mengoordinasikan seleksi, pengadaan, penambahan, serta penyiangan koleksi.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Pengorganisasian bahan pustaka</w:t>
            </w:r>
          </w:p>
        </w:tc>
        <w:tc>
          <w:tcPr>
            <w:tcW w:type="dxa" w:w="5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Mengoordinasikan inventarisasi, klasifikasi, katalogisasi, pelabelan, dan penjajaran koleksi.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</w:t>
            </w:r>
          </w:p>
        </w:tc>
        <w:tc>
          <w:tcPr>
            <w:tcW w:type="dxa" w:w="5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Menyelenggarakan layanan baca di tempat, sirkulasi, referensi, literasi, dan layanan ekstensi.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Pelestarian</w:t>
            </w:r>
          </w:p>
        </w:tc>
        <w:tc>
          <w:tcPr>
            <w:tcW w:type="dxa" w:w="5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Mengatur pencahayaan, kebersihan, suhu ruangan, perawatan, dan perbaikan koleksi.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Kolaborasi dan kerja sama</w:t>
            </w:r>
          </w:p>
        </w:tc>
        <w:tc>
          <w:tcPr>
            <w:tcW w:type="dxa" w:w="5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Menjalin kerja sama dengan pihak internal dan eksternal untuk pengembangan perpustakaan.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Promosi dan literasi</w:t>
            </w:r>
          </w:p>
        </w:tc>
        <w:tc>
          <w:tcPr>
            <w:tcW w:type="dxa" w:w="5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Melaksanakan promosi perpustakaan serta kegiatan penguatan budaya baca dan kecakapan literasi.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Evaluasi dan pelaporan</w:t>
            </w:r>
          </w:p>
        </w:tc>
        <w:tc>
          <w:tcPr>
            <w:tcW w:type="dxa" w:w="5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Menyusun laporan bulanan/triwulan, semester, dan tahunan serta statistik perpustakaan.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Pengembangan diri</w:t>
            </w:r>
          </w:p>
        </w:tc>
        <w:tc>
          <w:tcPr>
            <w:tcW w:type="dxa" w:w="5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Mengikuti kegiatan Pengembangan Keprofesian Berkelanjutan (PKB) di bidang perpustakaan.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60"/>
        <w:jc w:val="right"/>
      </w:pPr>
      <w:r>
        <w:rPr>
          <w:i/>
          <w:iCs/>
          <w:color w:val="808080"/>
          <w:sz w:val="16"/>
          <w:szCs w:val="16"/>
        </w:rPr>
        <w:t xml:space="preserve">A-03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KEPUTUSAN KEPALA SEKOLAH/MADRASAH 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NOMOR: ……………………………………………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TENTANG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PENGANGKATAN TENAGA PERPUSTAKAAN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SEKOLAH/MADRASAH ……………………………………… TAHUN PELAJARAN ………/………</w:t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DENGAN RAHMAT TUHAN YANG MAHA ESA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KEPALA SEKOLAH/MADRASAH ………………………………………,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Menimbang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untuk mendukung kelancaran pelayanan dan pengelolaan perpustakaan sekolah/madrasah, diperlukan tenaga perpustakaan yang menjalankan fungsi pelayanan teknis, pelayanan pemustaka, dan pelayanan teknologi informasi dan komunikasi;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nama-nama sebagaimana tercantum dalam Lampiran Keputusan ini dipandang mampu melaksanakan tugas tersebut;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c.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berdasarkan pertimbangan sebagaimana dimaksud dalam huruf a dan huruf b, perlu menetapkan Keputusan Kepala Sekolah/Madrasah tentang Pengangkatan Tenaga Perpustakaan;</w:t>
            </w:r>
          </w:p>
        </w:tc>
      </w:tr>
    </w:tbl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Mengingat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1.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20 Tahun 2003 tentang Sistem Pendidikan Nasional;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2.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3.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Pemerintah Nomor 24 Tahun 2014 tentang Pelaksanaan 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4.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Perpustakaan Nasional Nomor 4 Tahun 2024 tentang Standar Nasional Perpustakaan Sekolah/Madrasah;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5.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Perpustakaan Nasional Nomor 157 Tahun 2025 tentang Instrumen Akreditasi Perpustakaan Sekolah Dasar/Madrasah Ibtidaiyah *) atau Nomor 158 Tahun 2025 untuk jenjang SMP/MTs;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6.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Anggaran Dasar/Anggaran Rumah Tangga Yayasan ……………………………… *) untuk sekolah swasta;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MEMUTUSKAN: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76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Menetapkan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SEKOLAH/MADRASAH TENTANG PENGANGKATAN TENAGA PERPUSTAKAAN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KESATU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Mengangkat nama-nama sebagaimana tercantum dalam Lampiran Keputusan ini sebagai tenaga perpustakaan pada Perpustakaan ……………………………………… tahun pelajaran ………/………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KEDUA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Tenaga perpustakaan sebagaimana dimaksud dalam Diktum KESATU melaksanakan tugas sesuai uraian tugas masing-masing dan bertanggung jawab kepada Kepala Perpustakaan.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KETIGA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Tenaga perpustakaan wajib mengikuti kegiatan Pengembangan Keprofesian Berkelanjutan (PKB) di bidang perpustakaan sekurang-kurangnya ……… kali dalam 1 (satu) tahun.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KEEMPAT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Segala biaya yang timbul akibat ditetapkannya Keputusan ini dibebankan pada anggaran sekolah/madrasah tahun berjalan.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KELIMA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ini mulai berlaku sejak tanggal ditetapkan, dengan ketentuan apabila di kemudian hari terdapat kekeliruan akan diperbaiki sebagaimana mestinya.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LAMPIRAN KEPUTUSAN KEPALA SEKOLAH/MADRASAH</w:t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NOMOR      : ………………………………………</w:t>
      </w:r>
    </w:p>
    <w:p>
      <w:pPr>
        <w:spacing w:after="20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TANGGAL   : ………………………………………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DAFTAR NAMA DAN URAIAN TUGAS TENAGA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1900"/>
        <w:gridCol w:w="1200"/>
        <w:gridCol w:w="1700"/>
        <w:gridCol w:w="43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NIP/NIK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Jabatan dalam Perpustakaan</w:t>
            </w:r>
          </w:p>
        </w:tc>
        <w:tc>
          <w:tcPr>
            <w:tcW w:type="dxa" w:w="43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Tugas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Kepala Perpustakaan</w:t>
            </w:r>
          </w:p>
        </w:tc>
        <w:tc>
          <w:tcPr>
            <w:tcW w:type="dxa" w:w="4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Merencanakan, mengoordinasikan, mengevaluasi, dan melaporkan seluruh kegiatan perpustakaan.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Teknis</w:t>
            </w:r>
          </w:p>
        </w:tc>
        <w:tc>
          <w:tcPr>
            <w:tcW w:type="dxa" w:w="4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Inventarisasi, klasifikasi, katalogisasi, pelabelan, penjajaran, dan pelestarian koleksi.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Pemustaka</w:t>
            </w:r>
          </w:p>
        </w:tc>
        <w:tc>
          <w:tcPr>
            <w:tcW w:type="dxa" w:w="4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Layanan keanggotaan, sirkulasi, baca di tempat, referensi, literasi, dan statistik kunjungan.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TIK</w:t>
            </w:r>
          </w:p>
        </w:tc>
        <w:tc>
          <w:tcPr>
            <w:tcW w:type="dxa" w:w="4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Pengelolaan aplikasi otomasi, laman perpustakaan, sarana TIK, dan perpustakaan digital.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</w:t>
            </w:r>
          </w:p>
        </w:tc>
        <w:tc>
          <w:tcPr>
            <w:tcW w:type="dxa" w:w="4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……………………………………………………………………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A-04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Surat Tugas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Nomor: ………………………………………</w:t>
      </w:r>
    </w:p>
    <w:p>
      <w:pPr>
        <w:spacing w:after="8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Yang bertanda tangan di bawah ini: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NIP/NIK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Jabatan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Unit Kerja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dengan ini menugaskan: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NIP/NIK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Pangkat/Golongan (bila ada)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Jabatan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untuk melaksanakan tugas sebagai ……………………………………………… pada Perpustakaan ……………………………………… terhitung mulai tanggal ……………………………… sampai dengan ………………………………, dengan uraian tugas sebagai berikut: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4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Tugas</w:t>
            </w:r>
          </w:p>
        </w:tc>
        <w:tc>
          <w:tcPr>
            <w:tcW w:type="dxa" w:w="4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Keterangan/Target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6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Demikian Surat Tugas ini dibuat untuk dilaksanakan dengan penuh tanggung jawab dan dilaporkan hasilnya kepada Kepala Sekolah/Madrasah.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A-05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Tugas Pokok dan Fungsi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Sekolah/Madrasah ………………………………………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Dasar Hukum</w:t>
      </w:r>
    </w:p>
    <w:p>
      <w:pPr>
        <w:spacing w:after="30" w:before="0" w:line="240"/>
        <w:ind w:left="360" w:hanging="3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1.  Undang-Undang Nomor 43 Tahun 2007 tentang Perpustakaan;</w:t>
      </w:r>
    </w:p>
    <w:p>
      <w:pPr>
        <w:spacing w:after="30" w:before="0" w:line="240"/>
        <w:ind w:left="360" w:hanging="3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2.  Peraturan Pemerintah Nomor 24 Tahun 2014 tentang Pelaksanaan Undang-Undang Nomor 43 Tahun 2007;</w:t>
      </w:r>
    </w:p>
    <w:p>
      <w:pPr>
        <w:spacing w:after="30" w:before="0" w:line="240"/>
        <w:ind w:left="360" w:hanging="3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3.  Peraturan Perpustakaan Nasional Nomor 4 Tahun 2024 tentang Standar Nasional Perpustakaan Sekolah/Madrasah;</w:t>
      </w:r>
    </w:p>
    <w:p>
      <w:pPr>
        <w:spacing w:after="30" w:before="0" w:line="240"/>
        <w:ind w:left="360" w:hanging="3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4.  Keputusan Kepala Sekolah/Madrasah Nomor ……………………… tentang Pendirian Perpustakaan.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Kedudukan</w:t>
      </w:r>
    </w:p>
    <w:p>
      <w:pPr>
        <w:spacing w:after="8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Perpustakaan ……………………………………… merupakan unit layanan yang berada di bawah dan bertanggung jawab langsung kepada Kepala Sekolah/Madrasah, dipimpin oleh seorang Kepala Perpustakaan.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Tugas Pokok</w:t>
      </w:r>
    </w:p>
    <w:p>
      <w:pPr>
        <w:spacing w:after="8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Perpustakaan mempunyai tugas pokok menghimpun, mengolah, melestarikan, dan mendayagunakan bahan perpustakaan guna menunjang proses pembelajaran serta menumbuhkan budaya baca dan kecakapan literasi warga sekolah.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Fungsi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6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Fungsi</w:t>
            </w:r>
          </w:p>
        </w:tc>
        <w:tc>
          <w:tcPr>
            <w:tcW w:type="dxa" w:w="6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Penjabaran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Pendidikan</w:t>
            </w:r>
          </w:p>
        </w:tc>
        <w:tc>
          <w:tcPr>
            <w:tcW w:type="dxa" w:w="6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Menyediakan sumber belajar yang menunjang kurikulum dan mendukung pembelajaran berbasis literasi informasi.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Informasi</w:t>
            </w:r>
          </w:p>
        </w:tc>
        <w:tc>
          <w:tcPr>
            <w:tcW w:type="dxa" w:w="6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Menyediakan dan menyebarluaskan informasi yang akurat, mutakhir, dan mudah ditelusuri.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Penelitian</w:t>
            </w:r>
          </w:p>
        </w:tc>
        <w:tc>
          <w:tcPr>
            <w:tcW w:type="dxa" w:w="6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Menyediakan bahan rujukan untuk karya tulis, penelitian sederhana, dan penugasan peserta didik.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Pelestarian</w:t>
            </w:r>
          </w:p>
        </w:tc>
        <w:tc>
          <w:tcPr>
            <w:tcW w:type="dxa" w:w="6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Merawat, memperbaiki, dan melestarikan koleksi termasuk karya warga sekolah dan muatan lokal.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Rekreasi</w:t>
            </w:r>
          </w:p>
        </w:tc>
        <w:tc>
          <w:tcPr>
            <w:tcW w:type="dxa" w:w="6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Menyediakan bahan bacaan hiburan yang sehat dan ruang literasi yang nyaman serta ramah anak.</w:t>
            </w:r>
          </w:p>
        </w:tc>
      </w:tr>
    </w:tbl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E. Wewenang</w:t>
      </w:r>
    </w:p>
    <w:p>
      <w:pPr>
        <w:spacing w:after="30" w:before="0" w:line="240"/>
        <w:ind w:left="360" w:hanging="3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1.  Menyusun dan mengusulkan kebijakan serta program kerja perpustakaan kepada Kepala Sekolah/Madrasah;</w:t>
      </w:r>
    </w:p>
    <w:p>
      <w:pPr>
        <w:spacing w:after="30" w:before="0" w:line="240"/>
        <w:ind w:left="360" w:hanging="3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2.  Menetapkan tata tertib dan prosedur layanan perpustakaan;</w:t>
      </w:r>
    </w:p>
    <w:p>
      <w:pPr>
        <w:spacing w:after="30" w:before="0" w:line="240"/>
        <w:ind w:left="360" w:hanging="3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3.  Melakukan seleksi, pengadaan, penyiangan, dan penghapusan koleksi sesuai ketentuan;</w:t>
      </w:r>
    </w:p>
    <w:p>
      <w:pPr>
        <w:spacing w:after="30" w:before="0" w:line="240"/>
        <w:ind w:left="360" w:hanging="3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4.  Menjalin kerja sama dengan pihak eksternal atas persetujuan Kepala Sekolah/Madrasah.</w:t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A-06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Struktur Organisasi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Sekolah/Madrasah ……………………………… Tahun Pelajaran ………/………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Bagan Struktur Organisasi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19"/>
        <w:gridCol w:w="4200"/>
        <w:gridCol w:w="2719"/>
      </w:tblGrid>
      <w:tr>
        <w:trPr>
          <w:cantSplit/>
          <w:tblHeader w:val="false"/>
        </w:trPr>
        <w:tc>
          <w:tcPr>
            <w:tcW w:type="dxa" w:w="27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tbl>
            <w:tblPr>
              <w:tblW w:type="dxa" w:w="42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200"/>
            </w:tblGrid>
            <w:tr>
              <w:trPr>
                <w:cantSplit/>
                <w:tblHeader w:val="false"/>
              </w:trPr>
              <w:tc>
                <w:tcPr>
                  <w:tcW w:type="dxa" w:w="4200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  <w:vAlign w:val="center"/>
                </w:tcPr>
                <w:p>
                  <w:pPr>
                    <w:spacing w:after="10" w:before="0" w:line="240"/>
                    <w:jc w:val="center"/>
                  </w:pPr>
                  <w:r>
                    <w:rPr>
                      <w:b/>
                      <w:bCs/>
                      <w:i w:val="false"/>
                      <w:iCs w:val="false"/>
                      <w:caps w:val="false"/>
                      <w:sz w:val="19"/>
                      <w:szCs w:val="19"/>
                    </w:rPr>
                    <w:t xml:space="preserve">KEPALA SEKOLAH/MADRASAH</w:t>
                  </w:r>
                </w:p>
                <w:p>
                  <w:pPr>
                    <w:spacing w:after="20" w:before="0" w:line="240"/>
                    <w:jc w:val="center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aps w:val="false"/>
                      <w:sz w:val="17"/>
                      <w:szCs w:val="17"/>
                    </w:rPr>
                    <w:t xml:space="preserve">……………………………………</w:t>
                  </w:r>
                </w:p>
              </w:tc>
            </w:tr>
          </w:tbl>
          <w:p/>
        </w:tc>
        <w:tc>
          <w:tcPr>
            <w:tcW w:type="dxa" w:w="27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 w:before="0"/>
        <w:jc w:val="center"/>
      </w:pPr>
      <w:r>
        <w:rPr>
          <w:sz w:val="22"/>
          <w:szCs w:val="22"/>
        </w:rPr>
        <w:t xml:space="preserve">│</w:t>
      </w:r>
    </w:p>
    <w:p>
      <w:pPr>
        <w:spacing w:after="0" w:before="0"/>
        <w:jc w:val="center"/>
      </w:pPr>
      <w:r>
        <w:rPr>
          <w:sz w:val="22"/>
          <w:szCs w:val="22"/>
        </w:rPr>
        <w:t xml:space="preserve">│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19"/>
        <w:gridCol w:w="4200"/>
        <w:gridCol w:w="2719"/>
      </w:tblGrid>
      <w:tr>
        <w:trPr>
          <w:cantSplit/>
          <w:tblHeader w:val="false"/>
        </w:trPr>
        <w:tc>
          <w:tcPr>
            <w:tcW w:type="dxa" w:w="27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tbl>
            <w:tblPr>
              <w:tblW w:type="dxa" w:w="42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200"/>
            </w:tblGrid>
            <w:tr>
              <w:trPr>
                <w:cantSplit/>
                <w:tblHeader w:val="false"/>
              </w:trPr>
              <w:tc>
                <w:tcPr>
                  <w:tcW w:type="dxa" w:w="4200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  <w:vAlign w:val="center"/>
                </w:tcPr>
                <w:p>
                  <w:pPr>
                    <w:spacing w:after="10" w:before="0" w:line="240"/>
                    <w:jc w:val="center"/>
                  </w:pPr>
                  <w:r>
                    <w:rPr>
                      <w:b/>
                      <w:bCs/>
                      <w:i w:val="false"/>
                      <w:iCs w:val="false"/>
                      <w:caps w:val="false"/>
                      <w:sz w:val="19"/>
                      <w:szCs w:val="19"/>
                    </w:rPr>
                    <w:t xml:space="preserve">KEPALA PERPUSTAKAAN</w:t>
                  </w:r>
                </w:p>
                <w:p>
                  <w:pPr>
                    <w:spacing w:after="20" w:before="0" w:line="240"/>
                    <w:jc w:val="center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aps w:val="false"/>
                      <w:sz w:val="17"/>
                      <w:szCs w:val="17"/>
                    </w:rPr>
                    <w:t xml:space="preserve">……………………………………</w:t>
                  </w:r>
                </w:p>
              </w:tc>
            </w:tr>
          </w:tbl>
          <w:p/>
        </w:tc>
        <w:tc>
          <w:tcPr>
            <w:tcW w:type="dxa" w:w="27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 w:before="0"/>
        <w:jc w:val="center"/>
      </w:pPr>
      <w:r>
        <w:rPr>
          <w:sz w:val="22"/>
          <w:szCs w:val="22"/>
        </w:rPr>
        <w:t xml:space="preserve">│</w:t>
      </w:r>
    </w:p>
    <w:p>
      <w:pPr>
        <w:spacing w:after="0" w:before="0"/>
        <w:jc w:val="center"/>
      </w:pPr>
      <w:r>
        <w:rPr>
          <w:sz w:val="22"/>
          <w:szCs w:val="22"/>
        </w:rPr>
        <w:t xml:space="preserve">│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12"/>
        <w:gridCol w:w="3213"/>
        <w:gridCol w:w="3213"/>
      </w:tblGrid>
      <w:tr>
        <w:trPr>
          <w:cantSplit/>
          <w:tblHeader w:val="false"/>
        </w:trPr>
        <w:tc>
          <w:tcPr>
            <w:tcW w:type="dxa" w:w="3212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tbl>
            <w:tblPr>
              <w:tblW w:type="dxa" w:w="3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</w:tblGrid>
            <w:tr>
              <w:trPr>
                <w:cantSplit/>
                <w:tblHeader w:val="false"/>
              </w:trPr>
              <w:tc>
                <w:tcPr>
                  <w:tcW w:type="dxa" w:w="3000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  <w:vAlign w:val="center"/>
                </w:tcPr>
                <w:p>
                  <w:pPr>
                    <w:spacing w:after="10" w:before="0" w:line="240"/>
                    <w:jc w:val="center"/>
                  </w:pPr>
                  <w:r>
                    <w:rPr>
                      <w:b/>
                      <w:bCs/>
                      <w:i w:val="false"/>
                      <w:iCs w:val="false"/>
                      <w:caps w:val="false"/>
                      <w:sz w:val="19"/>
                      <w:szCs w:val="19"/>
                    </w:rPr>
                    <w:t xml:space="preserve">PELAYANAN TEKNIS</w:t>
                  </w:r>
                </w:p>
                <w:p>
                  <w:pPr>
                    <w:spacing w:after="20" w:before="0" w:line="240"/>
                    <w:jc w:val="center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aps w:val="false"/>
                      <w:sz w:val="17"/>
                      <w:szCs w:val="17"/>
                    </w:rPr>
                    <w:t xml:space="preserve">……………………………</w:t>
                  </w:r>
                </w:p>
              </w:tc>
            </w:tr>
          </w:tbl>
          <w:p/>
        </w:tc>
        <w:tc>
          <w:tcPr>
            <w:tcW w:type="dxa" w:w="321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tbl>
            <w:tblPr>
              <w:tblW w:type="dxa" w:w="3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</w:tblGrid>
            <w:tr>
              <w:trPr>
                <w:cantSplit/>
                <w:tblHeader w:val="false"/>
              </w:trPr>
              <w:tc>
                <w:tcPr>
                  <w:tcW w:type="dxa" w:w="3000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  <w:vAlign w:val="center"/>
                </w:tcPr>
                <w:p>
                  <w:pPr>
                    <w:spacing w:after="10" w:before="0" w:line="240"/>
                    <w:jc w:val="center"/>
                  </w:pPr>
                  <w:r>
                    <w:rPr>
                      <w:b/>
                      <w:bCs/>
                      <w:i w:val="false"/>
                      <w:iCs w:val="false"/>
                      <w:caps w:val="false"/>
                      <w:sz w:val="19"/>
                      <w:szCs w:val="19"/>
                    </w:rPr>
                    <w:t xml:space="preserve">PELAYANAN PEMUSTAKA</w:t>
                  </w:r>
                </w:p>
                <w:p>
                  <w:pPr>
                    <w:spacing w:after="20" w:before="0" w:line="240"/>
                    <w:jc w:val="center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aps w:val="false"/>
                      <w:sz w:val="17"/>
                      <w:szCs w:val="17"/>
                    </w:rPr>
                    <w:t xml:space="preserve">……………………………</w:t>
                  </w:r>
                </w:p>
              </w:tc>
            </w:tr>
          </w:tbl>
          <w:p/>
        </w:tc>
        <w:tc>
          <w:tcPr>
            <w:tcW w:type="dxa" w:w="321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tbl>
            <w:tblPr>
              <w:tblW w:type="dxa" w:w="3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</w:tblGrid>
            <w:tr>
              <w:trPr>
                <w:cantSplit/>
                <w:tblHeader w:val="false"/>
              </w:trPr>
              <w:tc>
                <w:tcPr>
                  <w:tcW w:type="dxa" w:w="3000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  <w:vAlign w:val="center"/>
                </w:tcPr>
                <w:p>
                  <w:pPr>
                    <w:spacing w:after="10" w:before="0" w:line="240"/>
                    <w:jc w:val="center"/>
                  </w:pPr>
                  <w:r>
                    <w:rPr>
                      <w:b/>
                      <w:bCs/>
                      <w:i w:val="false"/>
                      <w:iCs w:val="false"/>
                      <w:caps w:val="false"/>
                      <w:sz w:val="19"/>
                      <w:szCs w:val="19"/>
                    </w:rPr>
                    <w:t xml:space="preserve">PELAYANAN TIK</w:t>
                  </w:r>
                </w:p>
                <w:p>
                  <w:pPr>
                    <w:spacing w:after="20" w:before="0" w:line="240"/>
                    <w:jc w:val="center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aps w:val="false"/>
                      <w:sz w:val="17"/>
                      <w:szCs w:val="17"/>
                    </w:rPr>
                    <w:t xml:space="preserve">……………………………</w:t>
                  </w:r>
                </w:p>
              </w:tc>
            </w:tr>
          </w:tbl>
          <w:p/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Kepala Perpustakaan berkoordinasi dengan Komite Sekolah, guru mata pelajaran, dan pegiat literasi sekolah dalam pelaksanaan program perpustakaan.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Tugas Setiap Komponen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400"/>
        <w:gridCol w:w="1900"/>
        <w:gridCol w:w="47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Jabatan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Petugas</w:t>
            </w:r>
          </w:p>
        </w:tc>
        <w:tc>
          <w:tcPr>
            <w:tcW w:type="dxa" w:w="47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Tugas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Kepala Sekolah/Madrasah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Penanggung jawab penyelenggaraan perpustakaan; menetapkan kebijakan, program, dan anggaran; mengesahkan laporan.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Kepala Perpustakaan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Merencanakan, melaksanakan, mengoordinasikan, mengevaluasi, dan melaporkan seluruh kegiatan perpustakaan.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Teknis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Inventarisasi, klasifikasi, katalogisasi, pelabelan, penjajaran, pelestarian, dan cacah ulang koleksi.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Pemustaka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Keanggotaan, sirkulasi, baca di tempat, referensi, bimbingan literasi, statistik kunjungan, dan promosi.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TIK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Pengelolaan aplikasi otomasi, laman perpustakaan, sarana TIK, dan koleksi digital.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60"/>
        <w:jc w:val="right"/>
      </w:pPr>
      <w:r>
        <w:rPr>
          <w:i/>
          <w:iCs/>
          <w:color w:val="808080"/>
          <w:sz w:val="16"/>
          <w:szCs w:val="16"/>
        </w:rPr>
        <w:t xml:space="preserve">A-07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KEPUTUSAN KEPALA SEKOLAH/MADRASAH 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NOMOR: ……………………………………………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TENTANG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TATA TERTIB PERPUSTAKAAN SEKOLAH/MADRASAH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………………………………………………</w:t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DENGAN RAHMAT TUHAN YANG MAHA ESA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KEPALA SEKOLAH/MADRASAH ………………………………………,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Menimbang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untuk menjamin ketertiban, kenyamanan, dan keamanan penyelenggaraan layanan perpustakaan, perlu ditetapkan tata tertib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berdasarkan pertimbangan sebagaimana dimaksud dalam huruf a, perlu menetapkan Keputusan Kepala Sekolah/Madrasah tentang Tata Tertib Perpustakaan;</w:t>
            </w:r>
          </w:p>
        </w:tc>
      </w:tr>
    </w:tbl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Mengingat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1.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20 Tahun 2003 tentang Sistem Pendidikan Nasional;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2.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3.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Pemerintah Nomor 24 Tahun 2014 tentang Pelaksanaan 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4.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Perpustakaan Nasional Nomor 4 Tahun 2024 tentang Standar Nasional Perpustakaan Sekolah/Madrasah;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MEMUTUSKAN: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76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Menetapkan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SEKOLAH/MADRASAH TENTANG TATA TERTIB PERPUSTAKAAN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KESATU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Menetapkan Tata Tertib Perpustakaan sebagaimana tercantum dalam Lampiran yang merupakan bagian tidak terpisahkan dari Keputusan ini.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KEDUA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Tata tertib sebagaimana dimaksud dalam Diktum KESATU wajib dipatuhi oleh seluruh pemustaka dan dipajang di ruang perpustakaan.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KETIGA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ini mulai berlaku sejak tanggal ditetapkan, dengan ketentuan apabila di kemudian hari terdapat kekeliruan akan diperbaiki sebagaimana mestinya.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LAMPIRAN KEPUTUSAN KEPALA SEKOLAH/MADRASAH</w:t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NOMOR      : ………………………………………</w:t>
      </w:r>
    </w:p>
    <w:p>
      <w:pPr>
        <w:spacing w:after="20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TANGGAL   : ………………………………………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TATA TERTIB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I. WAKTU LAYANAN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  Perpustakaan buka setiap hari ……………… pukul ……………… s.d. ………………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  Istirahat layanan pukul ……………… s.d. ………………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  Perpustakaan tutup pada hari libur nasional dan hari libur sekolah.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II. KEANGGOTAAN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  Seluruh peserta didik, pendidik, dan tenaga kependidikan secara otomatis menjadi anggota perpustakaan.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  Anggota memperoleh kartu anggota yang berlaku selama menjadi warga sekolah.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  Kartu anggota tidak dapat dipinjamkan kepada orang lain.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III. HAK PEMUSTAKA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  Membaca koleksi di tempat dan memanfaatkan seluruh fasilitas perpustakaan.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  Meminjam koleksi sesuai ketentuan yang berlaku.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  Memperoleh bimbingan penelusuran informasi dan literasi.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  Menyampaikan usulan koleksi dan saran perbaikan layanan.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IV. KEWAJIBAN PEMUSTAKA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  Mengisi daftar kunjungan setiap memasuki perpustakaan.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  Menjaga ketenangan, kebersihan, dan kerapian ruang perpustakaan.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  Mengembalikan koleksi tepat waktu dan dalam keadaan baik.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  Menempatkan kembali koleksi pada tempat yang telah disediakan.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V. KETENTUAN PEMINJAMAN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  Jumlah maksimal peminjaman ……… eksemplar untuk peserta didik dan ……… eksemplar untuk pendidik.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  Jangka waktu peminjaman ……… hari dan dapat diperpanjang ……… kali.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  Koleksi referensi dan terbitan berkala hanya dapat dibaca di tempat.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VI. LARANGAN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  Membawa makanan dan minuman ke dalam ruang perpustakaan.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  Merusak, mencoret, melipat, atau merobek koleksi dan fasilitas perpustakaan.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  Membawa keluar koleksi tanpa melalui prosedur peminjaman.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  Menggunakan sarana TIK perpustakaan untuk kepentingan yang tidak mendidik.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VII. SANKSI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  Keterlambatan pengembalian dikenai sanksi berupa ………………………………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  Koleksi yang hilang atau rusak berat wajib diganti dengan judul yang sama atau setara.</w:t>
            </w:r>
          </w:p>
          <w:p>
            <w:pPr>
              <w:spacing w:after="30" w:before="0" w:line="240"/>
              <w:ind w:left="300" w:hanging="26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  Pelanggaran berulang dikenai sanksi pembinaan oleh Kepala Perpustakaan bersama wali kelas.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60"/>
        <w:jc w:val="right"/>
      </w:pPr>
      <w:r>
        <w:rPr>
          <w:i/>
          <w:iCs/>
          <w:color w:val="808080"/>
          <w:sz w:val="16"/>
          <w:szCs w:val="16"/>
        </w:rPr>
        <w:t xml:space="preserve">A-08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KEPUTUSAN KEPALA SEKOLAH/MADRASAH 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NOMOR: ……………………………………………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TENTANG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TIM SELEKSI DAN PENGEMBANGAN KOLEKSI PERPUSTAKAAN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TAHUN ………………</w:t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DENGAN RAHMAT TUHAN YANG MAHA ESA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KEPALA SEKOLAH/MADRASAH ………………………………………,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Menimbang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pengembangan koleksi perpustakaan perlu dilakukan secara terencana, objektif, dan sesuai kebutuhan warga sekolah;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untuk itu perlu dibentuk tim seleksi dan pengembangan koleksi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c.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berdasarkan pertimbangan sebagaimana dimaksud dalam huruf a dan huruf b, perlu menetapkan Keputusan Kepala Sekolah/Madrasah tentang Tim Seleksi dan Pengembangan Koleksi Perpustakaan;</w:t>
            </w:r>
          </w:p>
        </w:tc>
      </w:tr>
    </w:tbl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Mengingat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1.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20 Tahun 2003 tentang Sistem Pendidikan Nasional;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2.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3.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Pemerintah Nomor 24 Tahun 2014 tentang Pelaksanaan 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4.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Perpustakaan Nasional Nomor 4 Tahun 2024 tentang Standar Nasional Perpustakaan Sekolah/Madrasah;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MEMUTUSKAN: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76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Menetapkan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SEKOLAH/MADRASAH TENTANG TIM SELEKSI DAN PENGEMBANGAN KOLEKSI PERPUSTAKAAN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KESATU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Membentuk Tim Seleksi dan Pengembangan Koleksi Perpustakaan dengan susunan sebagaimana tercantum dalam Lampiran Keputusan ini.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KEDUA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Tim sebagaimana dimaksud dalam Diktum KESATU bertugas menyusun peta kebutuhan warga sekolah, menetapkan kriteria seleksi, mengusulkan pengadaan, serta melakukan evaluasi, cacah ulang, dan penyiangan koleksi.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KETIGA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Tim menyampaikan laporan pelaksanaan tugas kepada Kepala Sekolah/Madrasah paling sedikit 1 (satu) kali dalam 1 (satu) tahun.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KEEMPAT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ini mulai berlaku sejak tanggal ditetapkan, dengan ketentuan apabila di kemudian hari terdapat kekeliruan akan diperbaiki sebagaimana mestinya.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LAMPIRAN KEPUTUSAN KEPALA SEKOLAH/MADRASAH</w:t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NOMOR      : ………………………………………</w:t>
      </w:r>
    </w:p>
    <w:p>
      <w:pPr>
        <w:spacing w:after="20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TANGGAL   : ………………………………………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SUSUNAN TIM SELEKSI DAN PENGEMBANGAN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2400"/>
        <w:gridCol w:w="2200"/>
        <w:gridCol w:w="1900"/>
        <w:gridCol w:w="26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Jabatan Dinas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Kedudukan dalam Tim</w:t>
            </w:r>
          </w:p>
        </w:tc>
        <w:tc>
          <w:tcPr>
            <w:tcW w:type="dxa" w:w="26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Tugas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Kepala Sekolah/Madrasah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Penanggung Jawab</w:t>
            </w:r>
          </w:p>
        </w:tc>
        <w:tc>
          <w:tcPr>
            <w:tcW w:type="dxa" w:w="2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Menetapkan kebijakan dan anggaran pengembangan koleksi.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Kepala Perpustakaan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Ketua</w:t>
            </w:r>
          </w:p>
        </w:tc>
        <w:tc>
          <w:tcPr>
            <w:tcW w:type="dxa" w:w="2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Mengoordinasikan seluruh tahapan seleksi dan pengadaan koleksi.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Perpustakaan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Sekretaris</w:t>
            </w:r>
          </w:p>
        </w:tc>
        <w:tc>
          <w:tcPr>
            <w:tcW w:type="dxa" w:w="2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Menghimpun usulan, menyusun daftar desiderata, dan mendokumentasikan hasil.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Guru perwakilan mata pelajaran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Anggota</w:t>
            </w:r>
          </w:p>
        </w:tc>
        <w:tc>
          <w:tcPr>
            <w:tcW w:type="dxa" w:w="2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Menyampaikan kebutuhan koleksi sesuai kurikulum dan mata pelajaran.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Komite Sekolah/perwakilan orang tua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Anggota</w:t>
            </w:r>
          </w:p>
        </w:tc>
        <w:tc>
          <w:tcPr>
            <w:tcW w:type="dxa" w:w="2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Memberi masukan kebutuhan bacaan peserta didik dan dukungan hibah koleksi.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60"/>
        <w:jc w:val="right"/>
      </w:pPr>
      <w:r>
        <w:rPr>
          <w:i/>
          <w:iCs/>
          <w:color w:val="808080"/>
          <w:sz w:val="16"/>
          <w:szCs w:val="16"/>
        </w:rPr>
        <w:t xml:space="preserve">A-09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KEPUTUSAN KEPALA SEKOLAH/MADRASAH 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NOMOR: ……………………………………………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TENTANG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PENGESAHAN PROGRAM KERJA, KEBIJAKAN PENGEMBANGAN KOLEKSI,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DAN PROSEDUR OPERASIONAL STANDAR PERPUSTAKAAN</w:t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DENGAN RAHMAT TUHAN YANG MAHA ESA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KEPALA SEKOLAH/MADRASAH ………………………………………,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Menimbang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penyelenggaraan perpustakaan sekolah/madrasah perlu dilandasi program kerja, kebijakan pengembangan koleksi, dan prosedur operasional standar yang tertulis;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dokumen sebagaimana dimaksud dalam huruf a telah disusun oleh Kepala Perpustakaan dan perlu disahkan;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c.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berdasarkan pertimbangan sebagaimana dimaksud dalam huruf a dan huruf b, perlu menetapkan Keputusan Kepala Sekolah/Madrasah tentang Pengesahan Program Kerja, Kebijakan Pengembangan Koleksi, dan Prosedur Operasional Standar Perpustakaan;</w:t>
            </w:r>
          </w:p>
        </w:tc>
      </w:tr>
    </w:tbl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Mengingat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1.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20 Tahun 2003 tentang Sistem Pendidikan Nasional;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2.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3.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Pemerintah Nomor 24 Tahun 2014 tentang Pelaksanaan 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4.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Perpustakaan Nasional Nomor 4 Tahun 2024 tentang Standar Nasional Perpustakaan Sekolah/Madrasah;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5.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Perpustakaan Nasional Nomor 157 Tahun 2025 tentang Instrumen Akreditasi Perpustakaan Sekolah Dasar/Madrasah Ibtidaiyah *) atau Nomor 158 Tahun 2025 untuk jenjang SMP/MTs;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MEMUTUSKAN: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76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Menetapkan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SEKOLAH/MADRASAH TENTANG PENGESAHAN PROGRAM KERJA, KEBIJAKAN PENGEMBANGAN KOLEKSI, DAN PROSEDUR OPERASIONAL STANDAR PERPUSTAKAAN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KESATU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Mengesahkan dokumen perpustakaan sebagaimana tercantum dalam daftar pada Lampiran Keputusan ini untuk digunakan sebagai acuan penyelenggaraan dan pengelolaan perpustakaan.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KEDUA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Seluruh tenaga perpustakaan wajib melaksanakan dokumen sebagaimana dimaksud dalam Diktum KESATU secara konsisten.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KETIGA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Dokumen sebagaimana dimaksud dalam Diktum KESATU dievaluasi paling sedikit 1 (satu) kali dalam 1 (satu) tahun.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KEEMPAT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ini mulai berlaku sejak tanggal ditetapkan, dengan ketentuan apabila di kemudian hari terdapat kekeliruan akan diperbaiki sebagaimana mestinya.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LAMPIRAN KEPUTUSAN KEPALA SEKOLAH/MADRASAH</w:t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NOMOR      : ………………………………………</w:t>
      </w:r>
    </w:p>
    <w:p>
      <w:pPr>
        <w:spacing w:after="20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TANGGAL   : ………………………………………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DAFTAR DOKUMEN PERPUSTAKAAN YANG DISAHKAN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4200"/>
        <w:gridCol w:w="1700"/>
        <w:gridCol w:w="1500"/>
        <w:gridCol w:w="17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Dokumen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Dokumen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17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Program Kerja Perpustakaan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BF-6.1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Kebijakan Pengembangan Koleksi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BF-1.3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Pengembangan Koleksi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BF-5.2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Pengorganisasian Bahan Perpustakaan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BF-5.2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Pelayanan Perpustakaan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BF-5.2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Pelestarian Koleksi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BF-5.2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Promosi Perpustakaan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BF-5.2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Kerja Sama Perpustakaan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BF-5.2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Keanggotaan, Peminjaman, dan Pengembalian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BF-3.1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BAGIAN B — BUKU KERJA DAN ADMINISTRASI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Format administrasi harian yang menjadi sumber data bagi bukti fisik akreditasi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Buku Induk Koleksi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Sumber data BF-1.1, BF-1.6, BF-1.7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B-01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Formulir Pendaftaran dan Kartu Anggota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Sumber data BF-3.1, BF-3.13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B-02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Buku Daftar Kunjungan Pemustaka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Sumber data BF-3.13 (statistik kunjungan)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B-03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Kartu Peminjaman, Kartu Buku, dan Slip Tanggal Kembali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Sumber data BF-1.5 dan BF-3.13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B-04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Buku Sirkulasi (Peminjaman dan Pengembalian)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Sumber data BF-1.5, BF-3.13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B-05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Rekapitulasi Statistik Bulanan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Sumber data BF-3.13 dan laporan kinerja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B-06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B-07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Inventaris Sarana dan Prasarana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Sumber data BF-2.2, BF-2.3, BF-2.4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B-07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B-08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Usulan Koleksi (Desiderata)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Sumber data BF-1.3, BF-1.4, BF-1.6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B-08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B-01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Buku Induk Koleksi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Perpustakaan ……………………………… Tahun ………………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900"/>
        <w:gridCol w:w="1000"/>
        <w:gridCol w:w="2000"/>
        <w:gridCol w:w="1300"/>
        <w:gridCol w:w="1300"/>
        <w:gridCol w:w="900"/>
        <w:gridCol w:w="800"/>
        <w:gridCol w:w="9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Terima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Penerbit/Tahun</w:t>
            </w:r>
          </w:p>
        </w:tc>
        <w:tc>
          <w:tcPr>
            <w:tcW w:type="dxa" w:w="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Asal Perolehan</w:t>
            </w:r>
          </w:p>
        </w:tc>
        <w:tc>
          <w:tcPr>
            <w:tcW w:type="dxa" w:w="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Harga (Rp)</w:t>
            </w:r>
          </w:p>
        </w:tc>
        <w:tc>
          <w:tcPr>
            <w:tcW w:type="dxa" w:w="9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Ket.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Asal perolehan diisi: pembelian, hibah/sumbangan, bantuan pemerintah, atau terbitan sendiri. Kolom Keterangan diisi kondisi koleksi atau catatan penyiangan.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B-02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Formulir Pendaftaran Anggota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Nomor Anggota: ………………………………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Lengkap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NIS/NIP/NIK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Kelas / Jabatan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Tempat, Tanggal Lahir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Jenis Kelamin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Telepon/HP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Email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Pendaftaran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6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Dengan ini menyatakan bersedia menjadi anggota Perpustakaan ……………………………………… dan mematuhi seluruh tata tertib yang berlaku.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Menyetujui,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Petugas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Calon Anggota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Contoh Format Kartu Anggota (cetak dua sisi, ukuran 8,5 × 5,5 cm)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7"/>
                <w:szCs w:val="17"/>
              </w:rPr>
              <w:t xml:space="preserve">[ LOGO ]  PERPUSTAKAAN ………………………………</w:t>
            </w:r>
          </w:p>
          <w:p>
            <w:pPr>
              <w:spacing w:after="6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KARTU ANGGOTA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No. Anggota  : ………………………………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Nama            : ………………………………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Kelas/Jabatan : ………………………………</w:t>
            </w:r>
          </w:p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Berlaku s.d.   : ………………………………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color w:val="808080"/>
                <w:sz w:val="16"/>
                <w:szCs w:val="16"/>
              </w:rPr>
              <w:t xml:space="preserve">[ FOTO 2×3 ]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8"/>
                <w:szCs w:val="18"/>
              </w:rPr>
              <w:t xml:space="preserve">KETENTUAN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6"/>
                <w:szCs w:val="16"/>
              </w:rPr>
              <w:t xml:space="preserve">1.  Kartu ini hanya berlaku untuk pemiliknya.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6"/>
                <w:szCs w:val="16"/>
              </w:rPr>
              <w:t xml:space="preserve">2.  Kartu wajib ditunjukkan saat meminjam koleksi.</w:t>
            </w:r>
          </w:p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6"/>
                <w:szCs w:val="16"/>
              </w:rPr>
              <w:t xml:space="preserve">3.  Kehilangan kartu segera dilaporkan kepada petugas.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6"/>
                <w:szCs w:val="16"/>
              </w:rPr>
              <w:t xml:space="preserve">……………………, ………………… 20……</w:t>
            </w:r>
          </w:p>
          <w:p>
            <w:pPr>
              <w:spacing w:after="6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6"/>
                <w:szCs w:val="16"/>
              </w:rPr>
              <w:t xml:space="preserve">Kepala Perpustakaan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6"/>
                <w:szCs w:val="16"/>
              </w:rPr>
              <w:t xml:space="preserve">(………………………………)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B-03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Buku Daftar Kunjungan Pemustaka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Bulan ……………………… Tahun ………………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1100"/>
        <w:gridCol w:w="2200"/>
        <w:gridCol w:w="1200"/>
        <w:gridCol w:w="1300"/>
        <w:gridCol w:w="1500"/>
        <w:gridCol w:w="18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Pemustaka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Kelas/Jabatan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Keperluan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Jam Masuk – Keluar</w:t>
            </w:r>
          </w:p>
        </w:tc>
        <w:tc>
          <w:tcPr>
            <w:tcW w:type="dxa" w:w="18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Tanda Tangan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Keperluan diisi: membaca di tempat, meminjam/mengembalikan, mencari referensi, mengikuti kegiatan literasi, atau menggunakan sarana TIK.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REKAPITULASI KUNJUNGAN BULAN INI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Peserta didik: …………… orang   |   Pendidik: …………… orang   |   Tenaga kependidikan: …………… orang   |   JUMLAH: …………… orang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B-04</w:t>
      </w:r>
    </w:p>
    <w:p>
      <w:pPr>
        <w:spacing w:after="160"/>
        <w:jc w:val="center"/>
      </w:pPr>
      <w:r>
        <w:rPr>
          <w:b/>
          <w:bCs/>
          <w:caps/>
          <w:sz w:val="24"/>
          <w:szCs w:val="24"/>
        </w:rPr>
        <w:t xml:space="preserve">Kartu Peminjaman, Kartu Buku, dan Slip Tanggal Kembali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Kartu Peminjaman Anggota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KARTU PEMINJAMAN — PERPUSTAKAAN ………………………………</w:t>
            </w:r>
          </w:p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Nama: ………………………………………     No. Anggota: ………………………     Kelas/Jabatan: 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1100"/>
        <w:gridCol w:w="1100"/>
        <w:gridCol w:w="3200"/>
        <w:gridCol w:w="1300"/>
        <w:gridCol w:w="1300"/>
        <w:gridCol w:w="11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Tgl. Pinjam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Tgl. Harus Kembali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Tgl. Kembali</w:t>
            </w:r>
          </w:p>
        </w:tc>
        <w:tc>
          <w:tcPr>
            <w:tcW w:type="dxa" w:w="11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Paraf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Kartu Buku (disisipkan pada kantong buku)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8"/>
                <w:szCs w:val="18"/>
              </w:rPr>
              <w:t xml:space="preserve">KARTU BUKU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No. Panggil : ………………………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No. Induk    : ………………………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Judul           : ………………………</w:t>
            </w:r>
          </w:p>
          <w:p>
            <w:pPr>
              <w:spacing w:after="4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Pengarang   : ………………………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/>
                <w:iCs/>
                <w:caps w:val="false"/>
                <w:sz w:val="16"/>
                <w:szCs w:val="16"/>
              </w:rPr>
              <w:t xml:space="preserve">Peminjam / Tanggal Pinjam / Tanggal Kembali</w:t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8"/>
                <w:szCs w:val="18"/>
              </w:rPr>
              <w:t xml:space="preserve">SLIP TANGGAL KEMBALI</w:t>
            </w:r>
          </w:p>
          <w:p>
            <w:pPr>
              <w:spacing w:after="40" w:before="0" w:line="240"/>
              <w:jc w:val="left"/>
            </w:pPr>
            <w:r>
              <w:rPr>
                <w:b w:val="false"/>
                <w:bCs w:val="false"/>
                <w:i/>
                <w:iCs/>
                <w:caps w:val="false"/>
                <w:sz w:val="16"/>
                <w:szCs w:val="16"/>
              </w:rPr>
              <w:t xml:space="preserve">Harap dikembalikan pada tanggal terakhir yang tertera:</w:t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sz w:val="17"/>
                <w:szCs w:val="17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B-05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Buku Sirkulasi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Bulan ……………………… Tahun ………………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1000"/>
        <w:gridCol w:w="1800"/>
        <w:gridCol w:w="1000"/>
        <w:gridCol w:w="900"/>
        <w:gridCol w:w="2200"/>
        <w:gridCol w:w="1100"/>
        <w:gridCol w:w="11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Peminjam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Kelas</w:t>
            </w:r>
          </w:p>
        </w:tc>
        <w:tc>
          <w:tcPr>
            <w:tcW w:type="dxa" w:w="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Tgl. Kembali</w:t>
            </w:r>
          </w:p>
        </w:tc>
        <w:tc>
          <w:tcPr>
            <w:tcW w:type="dxa" w:w="11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Ket.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REKAPITULASI SIRKULASI BULAN INI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transaksi peminjaman: …………… kali   |   Jumlah eksemplar dipinjam: …………… eks.   |   Jumlah dibaca di tempat: …………… eks.   |   Keterlambatan: …………… kasus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B-06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Statistik Bulanan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Tahun Pelajaran ………/………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1400"/>
        <w:gridCol w:w="1400"/>
        <w:gridCol w:w="1300"/>
        <w:gridCol w:w="1300"/>
        <w:gridCol w:w="1300"/>
        <w:gridCol w:w="1300"/>
        <w:gridCol w:w="11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Bulan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Pengunjung (orang)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Anggota Baru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Eksemplar Dipinjam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Dibaca di Tempat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Koleksi Baru</w:t>
            </w:r>
          </w:p>
        </w:tc>
        <w:tc>
          <w:tcPr>
            <w:tcW w:type="dxa" w:w="11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Kegiatan Literasi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Juli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Agustus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September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Oktober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November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Desember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Januari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Februari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Maret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April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Juni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RERATA PER BULAN</w:t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8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1 (satu) tahun pelajaran dihitung 10 bulan kalender. Rekapitulasi ini menjadi sumber data BF-3.13 dan laporan kinerja tahunan.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B-07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Inventaris Sarana dan Prasarana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Per tanggal ………………………………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2400"/>
        <w:gridCol w:w="1000"/>
        <w:gridCol w:w="1100"/>
        <w:gridCol w:w="1200"/>
        <w:gridCol w:w="1200"/>
        <w:gridCol w:w="1100"/>
        <w:gridCol w:w="11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Barang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Satuan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Perolehan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Sumber Dana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</w:t>
            </w:r>
          </w:p>
        </w:tc>
        <w:tc>
          <w:tcPr>
            <w:tcW w:type="dxa" w:w="11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Ket.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Kondisi diisi: baik (B), rusak ringan (RR), atau rusak berat (RB). Daftar ini menjadi lampiran BF-2.2, BF-2.3, dan BF-2.4.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B-08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Usulan Koleksi (Desiderata)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Tahun ………………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2400"/>
        <w:gridCol w:w="1500"/>
        <w:gridCol w:w="1500"/>
        <w:gridCol w:w="1000"/>
        <w:gridCol w:w="1400"/>
        <w:gridCol w:w="13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yang Diusulkan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Penerbit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Pengusul</w:t>
            </w:r>
          </w:p>
        </w:tc>
        <w:tc>
          <w:tcPr>
            <w:tcW w:type="dxa" w:w="13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Status Usulan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Status usulan diisi: diterima, ditunda, atau ditolak beserta alasannya. Daftar ini menjadi bukti pelaksanaan survei kebutuhan (BF-1.4) dan kerja Tim Seleksi (A-08).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BAGIAN C — BERITA ACARA DAN KERJA SAMA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Naskah pendukung kegiatan, hibah koleksi, penyiangan, dan kemitraan perpustakaan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C-01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Berita Acara Serah Terima Hibah Koleksi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Bukti penambahan koleksi (BF-1.6)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C-01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C-02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Berita Acara Cacah Ulang (Stock Opname)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Bukti pelestarian dan pengelolaan koleksi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C-02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C-03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Berita Acara Penyiangan dan Penghapusan Koleksi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Aspek evaluasi koleksi pada kebijakan (BF-1.3)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C-03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C-04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Nota Kesepahaman / Perjanjian Kerja Sama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Bukti kerja sama perpustakaan (BF-6.2)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C-04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C-05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Surat Permohonan Narasumber/Pegiat Literasi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Pendukung kegiatan BF-3.8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C-05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C-06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Berita Acara, Daftar Hadir, dan Notulen Kegiatan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Pendukung seluruh laporan kegiatan komponen 3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C-06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C-01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Berita Acara Serah Terima Hibah Koleksi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Nomor: ………………………………………</w:t>
      </w:r>
    </w:p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Pada hari ini ……………………… tanggal ……………………… bulan ……………………… tahun ………………………, bertempat di ………………………………………, telah dilaksanakan serah terima hibah koleksi perpustakaan antara: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Jabatan/Instansi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selanjutnya disebut PIHAK PERTAMA (pemberi hibah), dan: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Jabatan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selanjutnya disebut PIHAK KEDUA (penerima hibah), dengan rincian koleksi sebagai berikut: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3200"/>
        <w:gridCol w:w="1700"/>
        <w:gridCol w:w="1300"/>
        <w:gridCol w:w="1300"/>
        <w:gridCol w:w="16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Eks.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</w:t>
            </w:r>
          </w:p>
        </w:tc>
        <w:tc>
          <w:tcPr>
            <w:tcW w:type="dxa" w:w="16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Taksiran Nilai (Rp)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1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68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16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Koleksi tersebut selanjutnya menjadi milik dan tanggung jawab PIHAK KEDUA untuk dicatat dalam buku induk serta didayagunakan bagi kepentingan warga sekolah.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Yang Menyerahkan,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PIHAK PERTAMA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PIHAK KEDUA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C-02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Berita Acara Cacah Ulang (Stock Opname) Koleksi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Nomor: ………………………………………</w:t>
      </w:r>
    </w:p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Pada hari ini ……………………… tanggal ……………………… bulan ……………………… tahun ………………………, telah dilaksanakan kegiatan cacah ulang koleksi Perpustakaan ……………………………………… dengan hasil sebagai berikut: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200"/>
        <w:gridCol w:w="5838"/>
      </w:tblGrid>
      <w:tr>
        <w:trPr>
          <w:cantSplit/>
          <w:tblHeader w:val="false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Waktu Pelaksanaan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Petugas Pelaksana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Metode Cacah Ulang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Cacah ulang sebelumnya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600"/>
        <w:gridCol w:w="2200"/>
        <w:gridCol w:w="22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Judul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Eksemplar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menurut catatan buku induk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yang ditemukan secara fisik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yang sedang dipinjam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hilang/tidak ditemukan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rusak berat (usulan penyiangan)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AKHIR KOLEKSI</w:t>
            </w:r>
          </w:p>
        </w:tc>
        <w:tc>
          <w:tcPr>
            <w:tcW w:type="dxa" w:w="2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Catatan dan Rekomendasi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C-03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Berita Acara Penyiangan dan Penghapusan Koleksi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Nomor: ………………………………………</w:t>
      </w:r>
    </w:p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Pada hari ini ……………………… tanggal ……………………… bulan ……………………… tahun ………………………, telah dilaksanakan penyiangan koleksi Perpustakaan ……………………………………… berdasarkan kriteria: rusak berat dan tidak dapat diperbaiki, isi sudah usang/tidak relevan, duplikasi berlebih, serta koleksi yang dinyatakan hilang pada cacah ulang.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900"/>
        <w:gridCol w:w="3000"/>
        <w:gridCol w:w="1600"/>
        <w:gridCol w:w="1400"/>
        <w:gridCol w:w="22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Terbit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Eks.</w:t>
            </w:r>
          </w:p>
        </w:tc>
        <w:tc>
          <w:tcPr>
            <w:tcW w:type="dxa" w:w="22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Alasan Penyiangan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3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28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Tindak Lanjut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600"/>
        <w:gridCol w:w="1300"/>
        <w:gridCol w:w="31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Tindak Lanjut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 (√)</w:t>
            </w:r>
          </w:p>
        </w:tc>
        <w:tc>
          <w:tcPr>
            <w:tcW w:type="dxa" w:w="3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Dihapus dari buku induk dan sistem otomasi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Disimpan sebagai koleksi deposit/arsip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Dihibahkan kepada pihak lain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Dimusnahkan/didaur ulang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C-04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Nota Kesepahaman / Perjanjian Kerja Sama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Nomor: ……………………… / Nomor: ………………………</w:t>
      </w:r>
    </w:p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Pada hari ini ……………………… tanggal ……………………… bulan ……………………… tahun ………………………, bertempat di ………………………………………, yang bertanda tangan di bawah ini: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Jabatan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Instansi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10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dalam hal ini bertindak untuk dan atas nama ………………………………………, selanjutnya disebut PIHAK PERTAMA; dan: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Jabatan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Instansi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selanjutnya disebut PIHAK KEDUA. Kedua belah pihak sepakat mengadakan kerja sama dengan ketentuan sebagai berikut: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738"/>
      </w:tblGrid>
      <w:tr>
        <w:trPr>
          <w:cantSplit/>
          <w:tblHeader w:val="false"/>
        </w:trP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PASAL 1 — MAKSUD DAN TUJUAN</w:t>
            </w:r>
          </w:p>
        </w:tc>
        <w:tc>
          <w:tcPr>
            <w:tcW w:type="dxa" w:w="7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Meningkatkan mutu pelayanan, pengembangan koleksi, kompetensi tenaga, dan budaya literasi pada Perpustakaan 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PASAL 2 — RUANG LINGKUP</w:t>
            </w:r>
          </w:p>
        </w:tc>
        <w:tc>
          <w:tcPr>
            <w:tcW w:type="dxa" w:w="7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PASAL 3 — HAK DAN KEWAJIBAN</w:t>
            </w:r>
          </w:p>
        </w:tc>
        <w:tc>
          <w:tcPr>
            <w:tcW w:type="dxa" w:w="7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PASAL 4 — PEMBIAYAAN</w:t>
            </w:r>
          </w:p>
        </w:tc>
        <w:tc>
          <w:tcPr>
            <w:tcW w:type="dxa" w:w="7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Segala biaya yang timbul ditanggung bersama sesuai kesepakatan para pihak.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PASAL 5 — JANGKA WAKTU</w:t>
            </w:r>
          </w:p>
        </w:tc>
        <w:tc>
          <w:tcPr>
            <w:tcW w:type="dxa" w:w="7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Berlaku selama ……… (………) tahun sejak ditandatangani dan dapat diperpanjang.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PASAL 6 — PENYELESAIAN PERSELISIHAN</w:t>
            </w:r>
          </w:p>
        </w:tc>
        <w:tc>
          <w:tcPr>
            <w:tcW w:type="dxa" w:w="7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Diselesaikan secara musyawarah untuk mufakat.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PASAL 7 — PENUTUP</w:t>
            </w:r>
          </w:p>
        </w:tc>
        <w:tc>
          <w:tcPr>
            <w:tcW w:type="dxa" w:w="7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Dibuat rangkap 2 (dua) bermeterai cukup dan mempunyai kekuatan hukum yang sama.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PIHAK PERTAMA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PIHAK KEDUA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C-05</w:t>
      </w:r>
    </w:p>
    <w:p>
      <w:pPr>
        <w:spacing w:after="160"/>
        <w:jc w:val="center"/>
      </w:pPr>
      <w:r>
        <w:rPr>
          <w:b/>
          <w:bCs/>
          <w:caps/>
          <w:sz w:val="24"/>
          <w:szCs w:val="24"/>
        </w:rPr>
        <w:t xml:space="preserve">Surat Permohonan Narasumber/Pegiat Literasi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200"/>
        <w:gridCol w:w="7238"/>
      </w:tblGrid>
      <w:tr>
        <w:trPr>
          <w:cantSplit/>
          <w:tblHeader w:val="false"/>
        </w:trP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Lampiran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Yth. ………………………………………</w:t>
      </w:r>
    </w:p>
    <w:p>
      <w:pPr>
        <w:spacing w:after="16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di ………………………………………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Dengan hormat,</w:t>
      </w:r>
    </w:p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Dalam rangka meningkatkan budaya baca dan kecakapan literasi warga sekolah, Perpustakaan ……………………………………… akan menyelenggarakan kegiatan ……………………………………… Sehubungan dengan hal tersebut, kami mengharap kesediaan Bapak/Ibu untuk menjadi narasumber pada kegiatan dimaksud yang akan dilaksanakan pada: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Hari/Tanggal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Waktu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Tempat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Materi/Tema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Sasaran Peserta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6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Demikian permohonan ini kami sampaikan. Atas perhatian dan kesediaan Bapak/Ibu, kami ucapkan terima kasih.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C-06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Berita Acara Pelaksanaan Kegiatan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Nomor: ………………………………………</w:t>
      </w:r>
    </w:p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Pada hari ini ……………………… tanggal ……………………… bulan ……………………… tahun ………………………, telah dilaksanakan kegiatan perpustakaan dengan rincian sebagai berikut: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Jenis Kegiatan (sesuai indikator)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Narasumber/Fasilitator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Tindak Lanjut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Daftar Hadir Peserta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2400"/>
        <w:gridCol w:w="1500"/>
        <w:gridCol w:w="1800"/>
        <w:gridCol w:w="1600"/>
        <w:gridCol w:w="18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Kelas/Jabatan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Asal Instansi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HP</w:t>
            </w:r>
          </w:p>
        </w:tc>
        <w:tc>
          <w:tcPr>
            <w:tcW w:type="dxa" w:w="18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Tanda Tangan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Notulen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BAGIAN D — PERSIAPAN DAN DOKUMENTASI AKREDITASI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Perangkat kendali mutu internal sebelum berkas diunggah ke SiPAPI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D-01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 Tim Persiapan Akreditasi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Pengorganisasian penyiapan bukti fisik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D-01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D-02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Surat Pernyataan Keabsahan Dokumen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Jaminan keaslian seluruh bukti fisik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D-02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D-03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Lembar Verifikasi Internal Bukti Fisik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Kendali mutu sebelum unggah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D-03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D-04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Contoh Format Label, Stempel, dan Kartu Katalog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Pendukung BF-1.7 pengorganisasian koleksi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D-04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60"/>
        <w:jc w:val="right"/>
      </w:pPr>
      <w:r>
        <w:rPr>
          <w:i/>
          <w:iCs/>
          <w:color w:val="808080"/>
          <w:sz w:val="16"/>
          <w:szCs w:val="16"/>
        </w:rPr>
        <w:t xml:space="preserve">D-01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KEPUTUSAN KEPALA SEKOLAH/MADRASAH 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NOMOR: ……………………………………………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TENTANG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TIM PERSIAPAN AKREDITASI PERPUSTAKAAN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SEKOLAH/MADRASAH ……………………………… TAHUN ………………</w:t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DENGAN RAHMAT TUHAN YANG MAHA ESA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KEPALA SEKOLAH/MADRASAH ………………………………………,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Menimbang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dalam rangka pengajuan akreditasi perpustakaan sekolah/madrasah, diperlukan penyiapan instrumen, bukti fisik, dan profil perpustakaan secara tertib dan tepat waktu;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untuk itu perlu dibentuk tim persiapan akreditasi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c.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bahwa berdasarkan pertimbangan sebagaimana dimaksud dalam huruf a dan huruf b, perlu menetapkan Keputusan Kepala Sekolah/Madrasah tentang Tim Persiapan Akreditasi Perpustakaan;</w:t>
            </w:r>
          </w:p>
        </w:tc>
      </w:tr>
    </w:tbl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500"/>
        <w:gridCol w:w="71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Mengingat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1.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20 Tahun 2003 tentang Sistem Pendidikan Nasional;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2.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3.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Pemerintah Nomor 24 Tahun 2014 tentang Pelaksanaan Undang-Undang Nomor 43 Tahun 2007 tentang Perpustakaan;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4.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Peraturan Perpustakaan Nasional Nomor 4 Tahun 2024 tentang Standar Nasional Perpustakaan Sekolah/Madrasah;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/>
            </w:r>
          </w:p>
        </w:tc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5.</w:t>
            </w:r>
          </w:p>
        </w:tc>
        <w:tc>
          <w:tcPr>
            <w:tcW w:type="dxa" w:w="71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4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Perpustakaan Nasional Nomor 157 Tahun 2025 tentang Instrumen Akreditasi Perpustakaan Sekolah Dasar/Madrasah Ibtidaiyah *) atau Nomor 158 Tahun 2025 untuk jenjang SMP/MTs;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MEMUTUSKAN: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250"/>
        <w:gridCol w:w="7688"/>
      </w:tblGrid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Menetapkan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KEPALA SEKOLAH/MADRASAH TENTANG TIM PERSIAPAN AKREDITASI PERPUSTAKAAN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KESATU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Membentuk Tim Persiapan Akreditasi Perpustakaan dengan susunan dan pembagian tugas sebagaimana tercantum dalam Lampiran Keputusan ini.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KEDUA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Tim bertugas menyiapkan instrumen akreditasi, menghimpun dan memverifikasi bukti fisik setiap indikator kunci, menyusun profil perpustakaan, serta mengunggah berkas melalui SiPAPI.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KETIGA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Tim menyampaikan laporan hasil pelaksanaan tugas kepada Kepala Sekolah/Madrasah setelah proses pengajuan akreditasi selesai.</w:t>
            </w:r>
          </w:p>
        </w:tc>
      </w:tr>
      <w:tr>
        <w:trPr>
          <w:cantSplit/>
          <w:tblHeader w:val="false"/>
        </w:trPr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KEEMPAT</w:t>
            </w:r>
          </w:p>
        </w:tc>
        <w:tc>
          <w:tcPr>
            <w:tcW w:type="dxa" w:w="250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7688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60" w:before="0" w:line="240"/>
              <w:jc w:val="both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Keputusan ini mulai berlaku sejak tanggal ditetapkan, dengan ketentuan apabila di kemudian hari terdapat kekeliruan akan diperbaiki sebagaimana mestinya.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LAMPIRAN KEPUTUSAN KEPALA SEKOLAH/MADRASAH</w:t>
      </w:r>
    </w:p>
    <w:p>
      <w:pPr>
        <w:spacing w:after="2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NOMOR      : ………………………………………</w:t>
      </w:r>
    </w:p>
    <w:p>
      <w:pPr>
        <w:spacing w:after="200" w:before="0" w:line="240"/>
        <w:ind w:left="500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TANGGAL   : ………………………………………</w:t>
      </w:r>
    </w:p>
    <w:p>
      <w:pPr>
        <w:spacing w:after="16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SUSUNAN DAN PEMBAGIAN TUGAS TIM PERSIAPAN AKREDITASI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2200"/>
        <w:gridCol w:w="1900"/>
        <w:gridCol w:w="2000"/>
        <w:gridCol w:w="3088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Kedudukan dalam Tim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Komponen yang Ditangani</w:t>
            </w:r>
          </w:p>
        </w:tc>
        <w:tc>
          <w:tcPr>
            <w:tcW w:type="dxa" w:w="30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Penanggung Jawab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Seluruh komponen</w:t>
            </w:r>
          </w:p>
        </w:tc>
        <w:tc>
          <w:tcPr>
            <w:tcW w:type="dxa" w:w="30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Ketua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Koordinasi dan verifikasi akhir</w:t>
            </w:r>
          </w:p>
        </w:tc>
        <w:tc>
          <w:tcPr>
            <w:tcW w:type="dxa" w:w="30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Seluruh BF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Sekretaris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Profil, formulir, dan unggah SiPAPI</w:t>
            </w:r>
          </w:p>
        </w:tc>
        <w:tc>
          <w:tcPr>
            <w:tcW w:type="dxa" w:w="30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F-01, L-01, L-02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Anggota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dan Sarana Prasarana</w:t>
            </w:r>
          </w:p>
        </w:tc>
        <w:tc>
          <w:tcPr>
            <w:tcW w:type="dxa" w:w="30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BF-1.1 s.d. BF-2.7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Anggota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Perpustakaan</w:t>
            </w:r>
          </w:p>
        </w:tc>
        <w:tc>
          <w:tcPr>
            <w:tcW w:type="dxa" w:w="30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BF-3.1 s.d. BF-3.13</w:t>
            </w:r>
          </w:p>
        </w:tc>
      </w:tr>
      <w:tr>
        <w:trPr>
          <w:cantSplit/>
          <w:tblHeader w:val="false"/>
        </w:trPr>
        <w:tc>
          <w:tcPr>
            <w:tcW w:type="dxa" w:w="4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Anggota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Tenaga, Penyelenggaraan, dan Pengelolaan</w:t>
            </w:r>
          </w:p>
        </w:tc>
        <w:tc>
          <w:tcPr>
            <w:tcW w:type="dxa" w:w="30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BF-4.1 s.d. BF-6.4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di  : ………………………………</w:t>
            </w:r>
          </w:p>
          <w:p>
            <w:pPr>
              <w:spacing w:after="1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Pada tanggal  : ………………………………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 ………………………………,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D-02</w:t>
      </w:r>
    </w:p>
    <w:p>
      <w:pPr>
        <w:spacing w:after="160"/>
        <w:jc w:val="center"/>
      </w:pPr>
      <w:r>
        <w:rPr>
          <w:b/>
          <w:bCs/>
          <w:caps/>
          <w:sz w:val="24"/>
          <w:szCs w:val="24"/>
        </w:rPr>
        <w:t xml:space="preserve">Surat Pernyataan Keabsahan Dokumen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Yang bertanda tangan di bawah ini: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200"/>
        <w:gridCol w:w="60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NIP/NIK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Jabatan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dengan ini menyatakan dengan sesungguhnya bahwa: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1.  Seluruh dokumen dan bukti fisik yang diunggah dalam rangka Akreditasi Perpustakaan melalui SiPAPI adalah benar, asli, dan sesuai dengan kondisi nyata perpustakaan;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2.  Data yang tercantum dalam instrumen akreditasi dan profil perpustakaan diisi secara objektif tanpa rekayasa;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3.  Apabila di kemudian hari ditemukan ketidaksesuaian atau pemalsuan dokumen, saya bersedia menerima sanksi sesuai ketentuan yang berlaku, termasuk pembatalan hasil akreditasi.</w:t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6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Demikian surat pernyataan ini dibuat dengan penuh kesadaran dan tanpa paksaan dari pihak mana pun.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Yang Membuat Pernyataan,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color w:val="808080"/>
                <w:sz w:val="17"/>
                <w:szCs w:val="17"/>
              </w:rPr>
              <w:t xml:space="preserve">[ MATERAI Rp10.000 ]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D-03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Lembar Verifikasi Internal Bukti Fisik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Diisi oleh Tim Persiapan Akreditasi sebelum berkas diunggah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Verifikasi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Petugas Verifikator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"/>
        <w:gridCol w:w="1100"/>
        <w:gridCol w:w="3000"/>
        <w:gridCol w:w="1000"/>
        <w:gridCol w:w="1000"/>
        <w:gridCol w:w="1200"/>
        <w:gridCol w:w="1788"/>
      </w:tblGrid>
      <w:tr>
        <w:trPr>
          <w:cantSplit/>
          <w:tblHeader/>
        </w:trPr>
        <w:tc>
          <w:tcPr>
            <w:tcW w:type="dxa" w:w="5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BF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Dokumen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Lengkap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Disahkan</w:t>
            </w:r>
          </w:p>
        </w:tc>
        <w:tc>
          <w:tcPr>
            <w:tcW w:type="dxa" w:w="17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Catatan Perbaikan</w:t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Kolom Ada/Lengkap/Disahkan diisi tanda √ atau ×. Dokumen yang belum lengkap wajib diperbaiki sebelum diunggah ke SiPAPI. Gandakan lembar ini sampai seluruh indikator kunci terverifikasi.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KESIMPULAN VERIFIKASI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bukti fisik lengkap: …………… dari …………… indikator kunci   |   Perkiraan nilai akhir: ……………   |   Perkiraan peringkat: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Ketua Tim Persiapan Akreditasi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— LOGO, NAMA YAYASAN/DINAS, NAMA SEKOLAH ]</w:t>
      </w:r>
    </w:p>
    <w:p>
      <w:pPr>
        <w:pBdr>
          <w:bottom w:val="double" w:color="000000" w:sz="6" w:space="4"/>
        </w:pBdr>
        <w:spacing w:after="240"/>
        <w:jc w:val="center"/>
      </w:pPr>
      <w:r>
        <w:rPr>
          <w:color w:val="808080"/>
          <w:sz w:val="16"/>
          <w:szCs w:val="16"/>
        </w:rPr>
        <w:t xml:space="preserve">Alamat: ……………………………  NPSN: 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D-04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Contoh Format Label, Stempel, dan Kartu Katalog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Pendukung pengorganisasian bahan perpustakaan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Label Nomor Panggil (ditempel pada punggung buku, ± 4 × 6 cm)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838"/>
      </w:tblGrid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1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PERPUS ………</w:t>
            </w:r>
          </w:p>
          <w:p>
            <w:pPr>
              <w:spacing w:after="1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2"/>
                <w:szCs w:val="22"/>
              </w:rPr>
              <w:t xml:space="preserve">372.4</w:t>
            </w:r>
          </w:p>
          <w:p>
            <w:pPr>
              <w:spacing w:after="1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ADH</w:t>
            </w:r>
          </w:p>
          <w:p>
            <w:pPr>
              <w:spacing w:after="1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l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1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PERPUS ………</w:t>
            </w:r>
          </w:p>
          <w:p>
            <w:pPr>
              <w:spacing w:after="1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>……………</w:t>
            </w:r>
          </w:p>
          <w:p>
            <w:pPr>
              <w:spacing w:after="1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</w:t>
            </w:r>
          </w:p>
          <w:p>
            <w:pPr>
              <w:spacing w:after="1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Susunan nomor panggil: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Baris 1 : nama singkat perpustakaan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Baris 2 : nomor klasifikasi (DDC)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Baris 3 : tiga huruf pertama nama pengarang (huruf kapital)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Baris 4 : satu huruf pertama judul (huruf kecil)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Stempel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8"/>
                <w:szCs w:val="18"/>
              </w:rPr>
              <w:t xml:space="preserve">STEMPEL KEPEMILIKAN</w:t>
            </w:r>
          </w:p>
          <w:p>
            <w:pPr>
              <w:spacing w:after="1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MILIK PERPUSTAKAAN</w:t>
            </w:r>
          </w:p>
          <w:p>
            <w:pPr>
              <w:spacing w:after="1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………………………………………</w:t>
            </w:r>
          </w:p>
          <w:p>
            <w:pPr>
              <w:spacing w:after="4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6"/>
                <w:szCs w:val="16"/>
              </w:rPr>
              <w:t xml:space="preserve">……………………………………… (alamat)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/>
                <w:iCs/>
                <w:caps w:val="false"/>
                <w:sz w:val="16"/>
                <w:szCs w:val="16"/>
              </w:rPr>
              <w:t xml:space="preserve">Dibubuhkan pada halaman judul, halaman rahasia, dan halaman terakhir.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8"/>
                <w:szCs w:val="18"/>
              </w:rPr>
              <w:t xml:space="preserve">STEMPEL INVENTARIS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No. Induk   : ………………………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No. Panggil : ………………………</w:t>
            </w:r>
          </w:p>
          <w:p>
            <w:pPr>
              <w:spacing w:after="4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7"/>
                <w:szCs w:val="17"/>
              </w:rPr>
              <w:t xml:space="preserve">Tgl. Terima : ………………………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/>
                <w:iCs/>
                <w:caps w:val="false"/>
                <w:sz w:val="16"/>
                <w:szCs w:val="16"/>
              </w:rPr>
              <w:t xml:space="preserve">Dibubuhkan pada halaman balik judul.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Kartu Katalog (untuk perpustakaan yang belum terotomasi penuh)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372.4                     Nama Pengarang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ADH                        Judul buku : anak judul / pernyataan tanggung jawab. — Edisi. —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l                              Kota terbit : Penerbit, tahun terbit.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                              xii, 250 hlm. : ilus. ; 21 cm.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                              ISBN ………………………………</w:t>
            </w:r>
          </w:p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                              1. Tajuk subjek.    I. Judul.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Paket Template Dokumen Legalitas &amp; Administrasi Perpustakaan Sekolah/Madrasah   |   hal.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after="60" w:line="24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/>
    </w:pPr>
    <w:rPr>
      <w:rFonts w:ascii="Times New Roman" w:cs="Times New Roman" w:eastAsia="Times New Roman" w:hAnsi="Times New Roman"/>
      <w:b/>
      <w:bCs/>
      <w:color w:val="000000"/>
      <w:sz w:val="26"/>
      <w:szCs w:val="26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Paket Template Dokumen Legalitas dan Administrasi Perpustakaan Sekolah/Madrasah</dc:title>
  <dc:creator>Perpustakaan Sekolah</dc:creator>
  <cp:lastModifiedBy>Un-named</cp:lastModifiedBy>
  <cp:revision>1</cp:revision>
  <dcterms:created xsi:type="dcterms:W3CDTF">2026-08-27T00:20:26.491Z</dcterms:created>
  <dcterms:modified xsi:type="dcterms:W3CDTF">2026-08-27T00:20:26.491Z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